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77" w:rsidRPr="00890B33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D66EB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62</w:t>
      </w:r>
      <w:bookmarkStart w:id="0" w:name="_GoBack"/>
      <w:bookmarkEnd w:id="0"/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8646DB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6242B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6242B9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015D9">
        <w:rPr>
          <w:rFonts w:ascii="Times New Roman" w:eastAsia="Times New Roman" w:hAnsi="Times New Roman"/>
          <w:sz w:val="28"/>
          <w:szCs w:val="28"/>
          <w:lang w:eastAsia="ru-RU"/>
        </w:rPr>
        <w:t>верес</w:t>
      </w:r>
      <w:r w:rsidR="009D46B6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2021 року                                                                                   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9015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9015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  <w:r w:rsidR="009015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для ведення особистого селянського                                                          господарства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BB5A6E" w:rsidRPr="0065417B" w:rsidRDefault="00BB5A6E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B5A6E" w:rsidRDefault="00B67692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1" w:name="_Hlk79071651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7423685000:09:000:0723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BB5A6E"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Кушнеренко</w:t>
      </w:r>
      <w:proofErr w:type="spellEnd"/>
      <w:r w:rsidR="00BB5A6E"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Альоні Олександрівні</w:t>
      </w:r>
      <w:r w:rsid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BB5A6E" w:rsidRDefault="00BB5A6E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7423685000:09:000:0723</w:t>
      </w:r>
      <w:r w:rsidR="002B60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Кушнеренко</w:t>
      </w:r>
      <w:proofErr w:type="spellEnd"/>
      <w:r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Альоні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B5A6E" w:rsidRDefault="00BB5A6E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Кушнеренко</w:t>
      </w:r>
      <w:proofErr w:type="spellEnd"/>
      <w:r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Альоні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  <w:bookmarkEnd w:id="1"/>
    </w:p>
    <w:p w:rsidR="00BB5A6E" w:rsidRDefault="00BB5A6E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B5A6E" w:rsidRDefault="00B67692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7423685000:09:000:0760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BB5A6E"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Усову</w:t>
      </w:r>
      <w:proofErr w:type="spellEnd"/>
      <w:r w:rsidR="00BB5A6E"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Станіславу Євгеновичу</w:t>
      </w:r>
      <w:r w:rsid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BB5A6E" w:rsidRDefault="00BB5A6E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7423685000:09:000:0760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Усову</w:t>
      </w:r>
      <w:proofErr w:type="spellEnd"/>
      <w:r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Станіславу Євгеновичу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B5A6E" w:rsidRDefault="00BB5A6E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2) </w:t>
      </w:r>
      <w:proofErr w:type="spellStart"/>
      <w:r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Усову</w:t>
      </w:r>
      <w:proofErr w:type="spellEnd"/>
      <w:r w:rsidRPr="00BB5A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Станіславу Євгеновичу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B5A6E" w:rsidRDefault="00BB5A6E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D3F78" w:rsidRDefault="00B67692" w:rsidP="004D3F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7423685000:09:000:0719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4D3F78"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Колеснику Олександру Володимировичу</w:t>
      </w:r>
      <w:r w:rsid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4D3F78" w:rsidRDefault="004D3F78" w:rsidP="004D3F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7423685000:09:000:0719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Колеснику Олександру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D3F78" w:rsidRDefault="004D3F78" w:rsidP="004D3F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Колеснику Олександру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D3F78" w:rsidRDefault="004D3F78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D3F78" w:rsidRDefault="00B67692" w:rsidP="004D3F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7423685000:09:000:0743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4D3F78"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Мацаку</w:t>
      </w:r>
      <w:proofErr w:type="spellEnd"/>
      <w:r w:rsid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4D3F78"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Леоніду Івановичу</w:t>
      </w:r>
      <w:r w:rsid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4D3F78" w:rsidRDefault="004D3F78" w:rsidP="004D3F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7423685000:09:000:0743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Мацаку</w:t>
      </w:r>
      <w:proofErr w:type="spellEnd"/>
      <w:r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Леоніду Івановичу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D3F78" w:rsidRDefault="004D3F78" w:rsidP="004D3F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Мацаку</w:t>
      </w:r>
      <w:proofErr w:type="spellEnd"/>
      <w:r w:rsidRPr="004D3F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Леоніду Івановичу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D3F78" w:rsidRDefault="004D3F78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B27CC" w:rsidRDefault="00B67692" w:rsidP="00CB2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CB27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7423685000:09:000:0736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CB27CC" w:rsidRPr="00CB27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Лецику</w:t>
      </w:r>
      <w:proofErr w:type="spellEnd"/>
      <w:r w:rsidR="00CB27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CB27CC" w:rsidRPr="00CB27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Дмитру Петровичу</w:t>
      </w:r>
      <w:r w:rsidR="00CB27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CB27CC" w:rsidRDefault="00CB27CC" w:rsidP="00CB2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CB27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7423685000:09:000:0736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B27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Лецику</w:t>
      </w:r>
      <w:proofErr w:type="spellEnd"/>
      <w:r w:rsidRPr="00CB27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Дмитру Петровичу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B27CC" w:rsidRDefault="00CB27CC" w:rsidP="00CB2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CB27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Лецику</w:t>
      </w:r>
      <w:proofErr w:type="spellEnd"/>
      <w:r w:rsidRPr="00CB27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Дмитру Петровичу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B27CC" w:rsidRDefault="00CB27CC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D6151" w:rsidRDefault="00B67692" w:rsidP="007D6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7D61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7423685000:09:000:0738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7D6151" w:rsidRPr="007D61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Липовенку</w:t>
      </w:r>
      <w:proofErr w:type="spellEnd"/>
      <w:r w:rsidR="007D6151" w:rsidRPr="007D61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Євгенію Васильовичу</w:t>
      </w:r>
      <w:r w:rsidR="007D61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7D6151" w:rsidRDefault="007D6151" w:rsidP="007D6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7D61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7423685000:09:000:0738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B037B" w:rsidRPr="004B03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Липовенку</w:t>
      </w:r>
      <w:proofErr w:type="spellEnd"/>
      <w:r w:rsidR="004B037B" w:rsidRPr="004B03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Євгенію Васильовичу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7D6151" w:rsidRDefault="007D6151" w:rsidP="007D6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2) </w:t>
      </w:r>
      <w:proofErr w:type="spellStart"/>
      <w:r w:rsidR="004B037B" w:rsidRPr="004B03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Липовенку</w:t>
      </w:r>
      <w:proofErr w:type="spellEnd"/>
      <w:r w:rsidR="004B037B" w:rsidRPr="004B03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Євгенію Васильовичу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7D6151" w:rsidRDefault="007D6151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2CA6" w:rsidRDefault="00B67692" w:rsidP="003F2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3F2C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7423685000:09:000:0766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3F2CA6" w:rsidRPr="003F2C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Федорову Олексію Юрійовичу</w:t>
      </w:r>
      <w:r w:rsidR="003F2C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3F2CA6" w:rsidRDefault="003F2CA6" w:rsidP="003F2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3F2C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7423685000:09:000:0766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F2C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Федорову Олексію Юрійовичу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F2CA6" w:rsidRDefault="003F2CA6" w:rsidP="003F2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3F2C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Федорову Олексію Юрійовичу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F2CA6" w:rsidRDefault="003F2CA6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419C0" w:rsidRDefault="00B67692" w:rsidP="00E41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E419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7423685000:09:000:0708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E419C0" w:rsidRPr="00E419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Гарбузу </w:t>
      </w:r>
      <w:r w:rsidR="00E419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E419C0" w:rsidRPr="00E419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Володимировичу</w:t>
      </w:r>
      <w:r w:rsidR="00E419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E419C0" w:rsidRDefault="00E419C0" w:rsidP="00E41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E419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7423685000:09:000:0708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419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Гарбузу Сергію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419C0" w:rsidRDefault="00E419C0" w:rsidP="00E41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E419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Гарбузу Сергію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E419C0" w:rsidRDefault="00E419C0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41E2E" w:rsidRDefault="00B67692" w:rsidP="00041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041E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7423685000:09:000:0748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041E2E" w:rsidRPr="00041E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Реві </w:t>
      </w:r>
      <w:r w:rsidR="00041E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041E2E" w:rsidRPr="00041E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Галині Сергіївні</w:t>
      </w:r>
      <w:r w:rsidR="00041E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041E2E" w:rsidRDefault="00041E2E" w:rsidP="00041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041E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7423685000:09:000:0748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41E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Реві Галині Сергіївні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41E2E" w:rsidRDefault="00041E2E" w:rsidP="00041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041E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Реві Галині Сергіївні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41E2E" w:rsidRDefault="00041E2E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1481" w:rsidRDefault="00B67692" w:rsidP="000E14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0E14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7423685000:09:000:0758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0E1481" w:rsidRPr="000E14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Тищенко </w:t>
      </w:r>
      <w:r w:rsidR="000E14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0E1481" w:rsidRPr="000E14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Марині Павлівні</w:t>
      </w:r>
      <w:r w:rsidR="000E14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0E1481" w:rsidRDefault="000E1481" w:rsidP="000E14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0E14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7423685000:09:000:0758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14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Тищенко Марині Павлівні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E1481" w:rsidRDefault="000E1481" w:rsidP="000E14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2) </w:t>
      </w:r>
      <w:r w:rsidRPr="000E14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Тищенко Марині Павлівні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E1481" w:rsidRDefault="000E1481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E54AB" w:rsidRDefault="00B67692" w:rsidP="00FE54A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FE54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7423685000:09:000:0759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FE54AB" w:rsidRPr="00FE54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Ткаченку </w:t>
      </w:r>
      <w:r w:rsid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FE54AB" w:rsidRPr="00FE54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Володимирович</w:t>
      </w:r>
      <w:r w:rsidR="00D453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FE54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FE54AB" w:rsidRDefault="00FE54AB" w:rsidP="00FE54A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FE54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7423685000:09:000:0759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E54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Ткаченку Сергію Володимирович</w:t>
      </w:r>
      <w:r w:rsidR="00D453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E54AB" w:rsidRDefault="00FE54AB" w:rsidP="00FE54A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FE54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Ткаченку Сергію Володимирович</w:t>
      </w:r>
      <w:r w:rsidR="00D453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E1481" w:rsidRDefault="000E1481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60A17" w:rsidRDefault="00B67692" w:rsidP="00260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7423685000:09:000:0750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260A17"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Сініцину</w:t>
      </w:r>
      <w:proofErr w:type="spellEnd"/>
      <w:r w:rsid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260A17"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Антону Олександровичу</w:t>
      </w:r>
      <w:r w:rsid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260A17" w:rsidRDefault="00260A17" w:rsidP="00260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7423685000:09:000:0750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Сініцину</w:t>
      </w:r>
      <w:proofErr w:type="spellEnd"/>
      <w:r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Антону Олександровичу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60A17" w:rsidRDefault="00260A17" w:rsidP="00260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Сініцину</w:t>
      </w:r>
      <w:proofErr w:type="spellEnd"/>
      <w:r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Антону Олександровичу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60A17" w:rsidRDefault="00260A17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60A17" w:rsidRDefault="00B67692" w:rsidP="00260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 w:rsid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7423685000:09:000:0768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260A17"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Шкурі </w:t>
      </w:r>
      <w:r w:rsid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260A17"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Андрію Миколайовичу</w:t>
      </w:r>
      <w:r w:rsid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260A17" w:rsidRDefault="00260A17" w:rsidP="00260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7423685000:09:000:0768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Шкурі Андрію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60A17" w:rsidRDefault="00260A17" w:rsidP="00260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260A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Шкурі Андрію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60A17" w:rsidRDefault="00260A17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A1279" w:rsidRDefault="00B67692" w:rsidP="00DA12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7423685000:09:000:0744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A1279"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Мержі</w:t>
      </w:r>
      <w:proofErr w:type="spellEnd"/>
      <w:r w:rsid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DA1279"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Юрію Миколайовичу</w:t>
      </w:r>
      <w:r w:rsid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DA1279" w:rsidRDefault="00DA1279" w:rsidP="00DA12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7423685000:09:000:0744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Мержі</w:t>
      </w:r>
      <w:proofErr w:type="spellEnd"/>
      <w:r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Юрію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A1279" w:rsidRDefault="00DA1279" w:rsidP="00DA12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Мержі</w:t>
      </w:r>
      <w:proofErr w:type="spellEnd"/>
      <w:r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Юрію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A1279" w:rsidRDefault="00DA1279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A1279" w:rsidRDefault="00B67692" w:rsidP="00DA12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7423685000:09:000:0716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A1279"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Кацалапу</w:t>
      </w:r>
      <w:proofErr w:type="spellEnd"/>
      <w:r w:rsidR="00DA1279"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Андрію Михайловичу</w:t>
      </w:r>
      <w:r w:rsid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DA1279" w:rsidRDefault="00DA1279" w:rsidP="00DA12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7423685000:09:000:0716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Кацалапу</w:t>
      </w:r>
      <w:proofErr w:type="spellEnd"/>
      <w:r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Андрію Михайловичу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A1279" w:rsidRDefault="00DA1279" w:rsidP="00DA12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Кацалапу</w:t>
      </w:r>
      <w:proofErr w:type="spellEnd"/>
      <w:r w:rsidRPr="00DA12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Андрію Михайловичу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A1279" w:rsidRDefault="00DA1279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14EC" w:rsidRDefault="00B67692" w:rsidP="00471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 w:rsid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7423685000:09:000:0718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4714EC" w:rsidRP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Колесник Марині Юріївні</w:t>
      </w:r>
      <w:r w:rsid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4714EC" w:rsidRDefault="004714EC" w:rsidP="00471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7423685000:09:000:0718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Колесник Марині Юріївні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714EC" w:rsidRDefault="004714EC" w:rsidP="00471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Колесник Марині Юріївні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A1279" w:rsidRDefault="00DA1279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14EC" w:rsidRDefault="004714EC" w:rsidP="00471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6769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7423685000:09:000:0706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Бойку Владиславу Олександровичу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4714EC" w:rsidRDefault="004714EC" w:rsidP="00471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7423685000:09:000:0706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Бойку Владиславу Олександровичу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714EC" w:rsidRDefault="004714EC" w:rsidP="00471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471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Бойку Владиславу Олександровичу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714EC" w:rsidRDefault="004714EC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506FA" w:rsidRDefault="00B67692" w:rsidP="002506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</w:t>
      </w:r>
      <w:r w:rsidR="002506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7423685000:09:000:0721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2506FA" w:rsidRPr="002506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Корогод</w:t>
      </w:r>
      <w:proofErr w:type="spellEnd"/>
      <w:r w:rsidR="002506FA" w:rsidRPr="002506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Катерині Олексіївні</w:t>
      </w:r>
      <w:r w:rsidR="002506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2506FA" w:rsidRDefault="002506FA" w:rsidP="002506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 w:rsidRPr="002506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7423685000:09:000:0721</w:t>
      </w:r>
      <w:r w:rsidR="00ED5B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506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Корогод</w:t>
      </w:r>
      <w:proofErr w:type="spellEnd"/>
      <w:r w:rsidRPr="002506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Катерині Олексіївні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506FA" w:rsidRDefault="002506FA" w:rsidP="002506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2506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Корогод</w:t>
      </w:r>
      <w:proofErr w:type="spellEnd"/>
      <w:r w:rsidRPr="002506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Катерині Олексіївні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C0FEC" w:rsidRDefault="002C0FEC" w:rsidP="0064597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C0FEC" w:rsidRDefault="00645976" w:rsidP="002C0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2C0F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7423685000:09:000:0709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2C0FEC" w:rsidRPr="002C0F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Горшкову Миколі Петровичу</w:t>
      </w:r>
      <w:r w:rsidR="002C0F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2C0FEC" w:rsidRDefault="002C0FEC" w:rsidP="002C0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2C0F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7423685000:09:000:0709</w:t>
      </w:r>
      <w:r w:rsidR="00ED5B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254F" w:rsidRPr="006925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Горшкову Миколі Петровичу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C0FEC" w:rsidRDefault="002C0FEC" w:rsidP="002C0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69254F" w:rsidRPr="006925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Горшкову Миколі Петровичу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C0FEC" w:rsidRDefault="002C0FEC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600F5" w:rsidRDefault="00645976" w:rsidP="00A600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A60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7423685000:09:000:0722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A600F5" w:rsidRPr="00A60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Кучерявому Андрію Олександровичу</w:t>
      </w:r>
      <w:r w:rsidR="00A60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A600F5" w:rsidRDefault="00A600F5" w:rsidP="00A600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A60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7423685000:09:000:0722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0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Кучерявому Андрію Олександровичу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600F5" w:rsidRDefault="00A600F5" w:rsidP="00A600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A60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Кучерявому Андрію Олександровичу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9254F" w:rsidRDefault="0069254F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35A82" w:rsidRDefault="00645976" w:rsidP="00F35A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</w:t>
      </w:r>
      <w:r w:rsidR="00F35A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7423685000:09:000:0720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F35A82" w:rsidRPr="00F35A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Колесник </w:t>
      </w:r>
      <w:r w:rsidR="00F35A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F35A82" w:rsidRPr="00F35A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Миколаївні</w:t>
      </w:r>
      <w:r w:rsidR="00F35A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F35A82" w:rsidRDefault="00F35A82" w:rsidP="00F35A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F35A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7423685000:09:000:0720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35A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Колесник Тетяні Миколаївні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35A82" w:rsidRDefault="00F35A82" w:rsidP="00F35A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F35A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Колесник Тетяні Миколаївні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F35A82" w:rsidRDefault="00F35A82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A5227" w:rsidRDefault="00645976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7423685000:09:000:0737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3A5227"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Лещенку Віталію Миколайовичу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3A5227" w:rsidRDefault="003A5227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7423685000:09:000:0737</w:t>
      </w:r>
      <w:r w:rsidR="001448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Лещенку Віталію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A5227" w:rsidRDefault="003A5227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Лещенку Віталію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A5227" w:rsidRDefault="003A5227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A5227" w:rsidRDefault="00645976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7423685000:09:000:0756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3A5227"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Солдатенко</w:t>
      </w:r>
      <w:proofErr w:type="spellEnd"/>
      <w:r w:rsidR="003A5227"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Наталії Вікторівні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3A5227" w:rsidRDefault="003A5227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7423685000:09:000:0756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Солдатенко</w:t>
      </w:r>
      <w:proofErr w:type="spellEnd"/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Наталії Вікторівні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A5227" w:rsidRDefault="003A5227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Солдатенко</w:t>
      </w:r>
      <w:proofErr w:type="spellEnd"/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Наталії Вікторівні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A5227" w:rsidRDefault="003A5227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A5227" w:rsidRDefault="00645976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24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7423685000:09:000:0754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3A5227"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Сердюку 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3A5227"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Роману Вікторовичу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загальною площею – 1,9800 га, на території Новгород-Сіверської міської територіальної громади (за межами населених пунктів):</w:t>
      </w:r>
    </w:p>
    <w:p w:rsidR="003A5227" w:rsidRDefault="003A5227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7423685000:09:000:0754</w:t>
      </w:r>
      <w:r w:rsidR="002B60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Сердюку Роману Вікторовичу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A5227" w:rsidRDefault="003A5227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Сердюку Роману Вікторовичу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A5227" w:rsidRDefault="003A5227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A5227" w:rsidRDefault="00645976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7423685000:09:000:0741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3A5227"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Малахову Артему Олеговичу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3A5227" w:rsidRDefault="003A5227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7423685000:09:000:0741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Малахову Артему Олеговичу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A5227" w:rsidRDefault="003A5227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Малахову Артему Олеговичу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A5227" w:rsidRDefault="003A5227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A5227" w:rsidRDefault="00645976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7423685000:09:000:0749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3623BF"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Сільченко</w:t>
      </w:r>
      <w:proofErr w:type="spellEnd"/>
      <w:r w:rsid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3623BF"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Олені Сергіївні</w:t>
      </w:r>
      <w:r w:rsidR="003A52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3A5227" w:rsidRDefault="003A5227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 w:rsidR="003623BF"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7423685000:09:000:0749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623BF"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Сільченко</w:t>
      </w:r>
      <w:proofErr w:type="spellEnd"/>
      <w:r w:rsidR="003623BF"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Сергіївні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A5227" w:rsidRDefault="003A5227" w:rsidP="003A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="003623BF"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Сільченко</w:t>
      </w:r>
      <w:proofErr w:type="spellEnd"/>
      <w:r w:rsidR="003623BF"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Сергіївні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A5227" w:rsidRDefault="003A5227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623BF" w:rsidRDefault="00645976" w:rsidP="00362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27</w:t>
      </w:r>
      <w:r w:rsid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7423685000:09:000:0767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3623BF"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Шиндіній</w:t>
      </w:r>
      <w:proofErr w:type="spellEnd"/>
      <w:r w:rsidR="003623BF"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Богдані Володимирівні</w:t>
      </w:r>
      <w:r w:rsid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3623BF" w:rsidRDefault="003623BF" w:rsidP="00362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7423685000:09:000:0767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Шиндіній</w:t>
      </w:r>
      <w:proofErr w:type="spellEnd"/>
      <w:r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Богдані Володимирівні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623BF" w:rsidRDefault="003623BF" w:rsidP="00362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Шиндіній</w:t>
      </w:r>
      <w:proofErr w:type="spellEnd"/>
      <w:r w:rsidRPr="00362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Богдані Володимирівні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623BF" w:rsidRDefault="003623BF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128B" w:rsidRDefault="00645976" w:rsidP="0061128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</w:t>
      </w:r>
      <w:r w:rsidR="0061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7423685000:09:000:0740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61128B" w:rsidRPr="0061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Максименко Тетяні Валеріївні</w:t>
      </w:r>
      <w:r w:rsidR="0061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61128B" w:rsidRDefault="0061128B" w:rsidP="0061128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61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7423685000:09:000:0740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1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Максименко Тетяні Валеріївні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1128B" w:rsidRDefault="0061128B" w:rsidP="0061128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2B60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Максименко </w:t>
      </w:r>
      <w:r w:rsidRPr="0061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Валеріївні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1128B" w:rsidRDefault="0061128B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01136" w:rsidRDefault="00645976" w:rsidP="00C011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</w:t>
      </w:r>
      <w:r w:rsidR="00C011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7423685000:09:000:0742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C01136" w:rsidRPr="00C011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Марченко </w:t>
      </w:r>
      <w:r w:rsidR="00C011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C01136" w:rsidRPr="00C011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Лідії Вікторівні</w:t>
      </w:r>
      <w:r w:rsidR="00C011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C01136" w:rsidRDefault="00C01136" w:rsidP="00C011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C011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7423685000:09:000:0742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011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Марченко Лідії Вікторівні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01136" w:rsidRDefault="00C01136" w:rsidP="00C011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C011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Марченко Лідії Вікторівні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01136" w:rsidRDefault="00C01136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7111E" w:rsidRDefault="00645976" w:rsidP="00B711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B711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7423685000:09:000:0751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B7111E" w:rsidRPr="00B711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Садаковій</w:t>
      </w:r>
      <w:proofErr w:type="spellEnd"/>
      <w:r w:rsidR="00B7111E" w:rsidRPr="00B711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Альоні Володимирівні</w:t>
      </w:r>
      <w:r w:rsidR="00B711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B7111E" w:rsidRDefault="00B7111E" w:rsidP="00B711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 w:rsidRPr="00B711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7423685000:09:000:0751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711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Садаковій</w:t>
      </w:r>
      <w:proofErr w:type="spellEnd"/>
      <w:r w:rsidRPr="00B711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Альоні Володимирівні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7111E" w:rsidRDefault="00B7111E" w:rsidP="00B711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B711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Садаковій</w:t>
      </w:r>
      <w:proofErr w:type="spellEnd"/>
      <w:r w:rsidRPr="00B711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Альоні Володимирівні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7111E" w:rsidRDefault="00B7111E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7609D" w:rsidRDefault="00645976" w:rsidP="00C7609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31</w:t>
      </w:r>
      <w:r w:rsid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7423685000:09:000:0753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C7609D"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Сенченку </w:t>
      </w:r>
      <w:r w:rsid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C7609D"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Захару Вікторовичу</w:t>
      </w:r>
      <w:r w:rsid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C7609D" w:rsidRDefault="00C7609D" w:rsidP="00C7609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7423685000:09:000:0753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Сенченку Захару Вікторовичу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7609D" w:rsidRDefault="00C7609D" w:rsidP="00C7609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Сенченку Захару Вікторовичу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7609D" w:rsidRDefault="00C7609D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7609D" w:rsidRDefault="00712B77" w:rsidP="00C7609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32</w:t>
      </w:r>
      <w:r w:rsid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7423685000:09:000:0739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C7609D"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Любенку</w:t>
      </w:r>
      <w:proofErr w:type="spellEnd"/>
      <w:r w:rsidR="00C7609D"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Олексію Олеговичу</w:t>
      </w:r>
      <w:r w:rsid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C7609D" w:rsidRDefault="00C7609D" w:rsidP="00C7609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7423685000:09:000:0739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Любенку</w:t>
      </w:r>
      <w:proofErr w:type="spellEnd"/>
      <w:r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Олексію Олеговичу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7609D" w:rsidRDefault="00C7609D" w:rsidP="00C7609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Любенку</w:t>
      </w:r>
      <w:proofErr w:type="spellEnd"/>
      <w:r w:rsidRPr="00C760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Олексію Олеговичу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7609D" w:rsidRDefault="00C7609D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0410A" w:rsidRDefault="00712B77" w:rsidP="0090410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33</w:t>
      </w:r>
      <w:r w:rsidR="00904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7423685000:09:000:0746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0410A" w:rsidRPr="00904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Минко </w:t>
      </w:r>
      <w:r w:rsidR="00904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90410A" w:rsidRPr="00904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Олександрівні</w:t>
      </w:r>
      <w:r w:rsidR="00904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90410A" w:rsidRDefault="0090410A" w:rsidP="0090410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904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7423685000:09:000:0746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04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Минко Тетяні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0410A" w:rsidRDefault="0090410A" w:rsidP="0090410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904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Минко Тетяні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0410A" w:rsidRDefault="0090410A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05D02" w:rsidRDefault="00712B77" w:rsidP="00C05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34</w:t>
      </w:r>
      <w:r w:rsid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7423685000:09:000:0752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C05D02"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Самар </w:t>
      </w:r>
      <w:r w:rsid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C05D02"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Марії Олександрівні</w:t>
      </w:r>
      <w:r w:rsid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C05D02" w:rsidRDefault="00C05D02" w:rsidP="00C05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7423685000:09:000:0752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Самар Марії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05D02" w:rsidRDefault="00C05D02" w:rsidP="00C05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Самар Марії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05D02" w:rsidRDefault="00C05D02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05D02" w:rsidRDefault="00712B77" w:rsidP="00C05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35</w:t>
      </w:r>
      <w:r w:rsid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7423685000:09:000:0755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C05D02"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Солідову</w:t>
      </w:r>
      <w:proofErr w:type="spellEnd"/>
      <w:r w:rsid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C05D02"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Юрію </w:t>
      </w:r>
      <w:proofErr w:type="spellStart"/>
      <w:r w:rsidR="00C05D02"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Вячеславовичу</w:t>
      </w:r>
      <w:proofErr w:type="spellEnd"/>
      <w:r w:rsid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C05D02" w:rsidRDefault="00C05D02" w:rsidP="00C05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7423685000:09:000:0755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Солідову</w:t>
      </w:r>
      <w:proofErr w:type="spellEnd"/>
      <w:r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Юрію </w:t>
      </w:r>
      <w:proofErr w:type="spellStart"/>
      <w:r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Вячеславовичу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05D02" w:rsidRDefault="00C05D02" w:rsidP="00C05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Солідову</w:t>
      </w:r>
      <w:proofErr w:type="spellEnd"/>
      <w:r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Юрію </w:t>
      </w:r>
      <w:proofErr w:type="spellStart"/>
      <w:r w:rsidRPr="00C05D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Вячеславовичу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05D02" w:rsidRDefault="00C05D02" w:rsidP="00BB5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03010" w:rsidRDefault="00712B77" w:rsidP="0020301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36</w:t>
      </w:r>
      <w:r w:rsidR="002030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7423685000:09:000:0715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165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</w:t>
      </w:r>
      <w:r w:rsidR="00203010" w:rsidRPr="002030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цю</w:t>
      </w:r>
      <w:proofErr w:type="spellEnd"/>
      <w:r w:rsidR="002030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203010" w:rsidRPr="002030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Андрію Сергійовичу</w:t>
      </w:r>
      <w:r w:rsidR="002030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203010" w:rsidRDefault="00203010" w:rsidP="0020301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2030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7423685000:09:000:0715</w:t>
      </w:r>
      <w:r w:rsidR="00D91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65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</w:t>
      </w:r>
      <w:r w:rsidRPr="002030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цю</w:t>
      </w:r>
      <w:proofErr w:type="spellEnd"/>
      <w:r w:rsidRPr="002030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Андрію Сергійовичу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03010" w:rsidRDefault="00203010" w:rsidP="0020301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="00165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</w:t>
      </w:r>
      <w:r w:rsidRPr="002030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цю</w:t>
      </w:r>
      <w:proofErr w:type="spellEnd"/>
      <w:r w:rsidRPr="002030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Андрію Сергійовичу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66493" w:rsidRDefault="00866493" w:rsidP="0086649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66493" w:rsidRDefault="00866493" w:rsidP="008664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7423685000:09:000:071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Ковді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Оксані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Володимирівні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1,9800 га, на території Новгород-Сіверської міської територіальної громади (за межами населених пунктів):</w:t>
      </w:r>
    </w:p>
    <w:p w:rsidR="00866493" w:rsidRDefault="00866493" w:rsidP="008664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7423685000:09:000:071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86649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Ковді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Оксані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Володимирівні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</w:t>
      </w:r>
    </w:p>
    <w:p w:rsidR="00866493" w:rsidRDefault="00866493" w:rsidP="008664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Ковді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Оксані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Володимирівні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66493" w:rsidRPr="00866493" w:rsidRDefault="00866493" w:rsidP="0086649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A0564" w:rsidRDefault="00712B77" w:rsidP="00866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37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F644B" w:rsidRDefault="00FF644B" w:rsidP="00FF644B">
      <w:pPr>
        <w:spacing w:after="0"/>
        <w:rPr>
          <w:rFonts w:ascii="Times New Roman" w:hAnsi="Times New Roman"/>
          <w:sz w:val="28"/>
          <w:szCs w:val="28"/>
        </w:rPr>
      </w:pPr>
    </w:p>
    <w:p w:rsidR="00FF644B" w:rsidRDefault="00FF644B" w:rsidP="00FF644B">
      <w:pPr>
        <w:spacing w:after="0"/>
        <w:rPr>
          <w:rFonts w:ascii="Times New Roman" w:hAnsi="Times New Roman"/>
          <w:sz w:val="28"/>
          <w:szCs w:val="28"/>
        </w:rPr>
      </w:pPr>
    </w:p>
    <w:p w:rsidR="00C52DDB" w:rsidRDefault="006A0564" w:rsidP="00FF644B">
      <w:pPr>
        <w:spacing w:after="0" w:line="240" w:lineRule="auto"/>
        <w:rPr>
          <w:rFonts w:ascii="Times New Roman" w:hAnsi="Times New Roman"/>
          <w:sz w:val="28"/>
        </w:rPr>
      </w:pPr>
      <w:r w:rsidRPr="006A0564">
        <w:rPr>
          <w:rFonts w:ascii="Times New Roman" w:hAnsi="Times New Roman"/>
          <w:sz w:val="28"/>
        </w:rPr>
        <w:t>Міський голова</w:t>
      </w:r>
      <w:r w:rsidR="00165FFA">
        <w:rPr>
          <w:rFonts w:ascii="Times New Roman" w:hAnsi="Times New Roman"/>
          <w:sz w:val="28"/>
        </w:rPr>
        <w:tab/>
      </w:r>
      <w:r w:rsidR="00165FFA">
        <w:rPr>
          <w:rFonts w:ascii="Times New Roman" w:hAnsi="Times New Roman"/>
          <w:sz w:val="28"/>
        </w:rPr>
        <w:tab/>
      </w:r>
      <w:r w:rsidR="00165FFA">
        <w:rPr>
          <w:rFonts w:ascii="Times New Roman" w:hAnsi="Times New Roman"/>
          <w:sz w:val="28"/>
        </w:rPr>
        <w:tab/>
      </w:r>
      <w:r w:rsidR="00165FFA">
        <w:rPr>
          <w:rFonts w:ascii="Times New Roman" w:hAnsi="Times New Roman"/>
          <w:sz w:val="28"/>
        </w:rPr>
        <w:tab/>
      </w:r>
      <w:r w:rsidR="00165FFA">
        <w:rPr>
          <w:rFonts w:ascii="Times New Roman" w:hAnsi="Times New Roman"/>
          <w:sz w:val="28"/>
        </w:rPr>
        <w:tab/>
      </w:r>
      <w:r w:rsidR="00165FFA">
        <w:rPr>
          <w:rFonts w:ascii="Times New Roman" w:hAnsi="Times New Roman"/>
          <w:sz w:val="28"/>
        </w:rPr>
        <w:tab/>
      </w:r>
      <w:r w:rsidR="00165FFA">
        <w:rPr>
          <w:rFonts w:ascii="Times New Roman" w:hAnsi="Times New Roman"/>
          <w:sz w:val="28"/>
        </w:rPr>
        <w:tab/>
      </w:r>
      <w:r w:rsidR="00165FFA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165FFA" w:rsidRDefault="00165FFA" w:rsidP="00165FFA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</w:p>
    <w:p w:rsidR="006A0564" w:rsidRPr="00165FFA" w:rsidRDefault="00D9101F" w:rsidP="00165FFA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="006A0564"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="006A0564" w:rsidRPr="006A0564">
        <w:rPr>
          <w:rFonts w:ascii="Times New Roman" w:hAnsi="Times New Roman"/>
          <w:sz w:val="28"/>
          <w:szCs w:val="28"/>
        </w:rPr>
        <w:tab/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відносин міської ради</w:t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О. Крот</w:t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FFA" w:rsidRPr="001547C0" w:rsidRDefault="00165FFA" w:rsidP="00165F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165FFA" w:rsidRDefault="00165FFA" w:rsidP="00165F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165FFA" w:rsidRPr="006A0564" w:rsidRDefault="00165FFA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165FFA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A0564"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  <w:t>О</w:t>
      </w:r>
      <w:r w:rsidR="007B3FAB">
        <w:rPr>
          <w:rFonts w:ascii="Times New Roman" w:hAnsi="Times New Roman"/>
          <w:sz w:val="28"/>
          <w:szCs w:val="28"/>
        </w:rPr>
        <w:t>. С</w:t>
      </w:r>
      <w:r w:rsidR="00165FFA">
        <w:rPr>
          <w:rFonts w:ascii="Times New Roman" w:hAnsi="Times New Roman"/>
          <w:sz w:val="28"/>
          <w:szCs w:val="28"/>
        </w:rPr>
        <w:t>ердюк</w:t>
      </w: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</w:t>
      </w:r>
      <w:r w:rsidR="00207EB9">
        <w:rPr>
          <w:rFonts w:ascii="Times New Roman" w:hAnsi="Times New Roman"/>
          <w:sz w:val="28"/>
          <w:szCs w:val="28"/>
        </w:rPr>
        <w:t>р міської ради</w:t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="00165FFA"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sectPr w:rsidR="006A0564" w:rsidRPr="006A0564" w:rsidSect="00165F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077"/>
    <w:rsid w:val="00041E2E"/>
    <w:rsid w:val="00060836"/>
    <w:rsid w:val="00071732"/>
    <w:rsid w:val="0007216C"/>
    <w:rsid w:val="00085A02"/>
    <w:rsid w:val="000E1481"/>
    <w:rsid w:val="0012203D"/>
    <w:rsid w:val="0014488B"/>
    <w:rsid w:val="00165FFA"/>
    <w:rsid w:val="001803EE"/>
    <w:rsid w:val="00190BCA"/>
    <w:rsid w:val="001944BF"/>
    <w:rsid w:val="00203010"/>
    <w:rsid w:val="002047CE"/>
    <w:rsid w:val="002053F3"/>
    <w:rsid w:val="00207EB9"/>
    <w:rsid w:val="002506FA"/>
    <w:rsid w:val="00260A17"/>
    <w:rsid w:val="00262003"/>
    <w:rsid w:val="002A3765"/>
    <w:rsid w:val="002A5105"/>
    <w:rsid w:val="002A756A"/>
    <w:rsid w:val="002B60A2"/>
    <w:rsid w:val="002C0FEC"/>
    <w:rsid w:val="002C488D"/>
    <w:rsid w:val="002C68DC"/>
    <w:rsid w:val="002D21A3"/>
    <w:rsid w:val="002D59DD"/>
    <w:rsid w:val="003047ED"/>
    <w:rsid w:val="003623BF"/>
    <w:rsid w:val="003A5227"/>
    <w:rsid w:val="003C635C"/>
    <w:rsid w:val="003F2CA6"/>
    <w:rsid w:val="003F47ED"/>
    <w:rsid w:val="003F4ECD"/>
    <w:rsid w:val="004714EC"/>
    <w:rsid w:val="004A6F4B"/>
    <w:rsid w:val="004B037B"/>
    <w:rsid w:val="004B204B"/>
    <w:rsid w:val="004D3F78"/>
    <w:rsid w:val="005104C0"/>
    <w:rsid w:val="00564FD0"/>
    <w:rsid w:val="00581A62"/>
    <w:rsid w:val="0061128B"/>
    <w:rsid w:val="006242B9"/>
    <w:rsid w:val="00645976"/>
    <w:rsid w:val="0065417B"/>
    <w:rsid w:val="006673DF"/>
    <w:rsid w:val="00673511"/>
    <w:rsid w:val="0069254F"/>
    <w:rsid w:val="006A0564"/>
    <w:rsid w:val="006B47DE"/>
    <w:rsid w:val="006F3252"/>
    <w:rsid w:val="00703818"/>
    <w:rsid w:val="00712B77"/>
    <w:rsid w:val="00731701"/>
    <w:rsid w:val="007606CF"/>
    <w:rsid w:val="00761C5D"/>
    <w:rsid w:val="00795732"/>
    <w:rsid w:val="007B2000"/>
    <w:rsid w:val="007B3FAB"/>
    <w:rsid w:val="007D6151"/>
    <w:rsid w:val="00826C0C"/>
    <w:rsid w:val="008321DC"/>
    <w:rsid w:val="008646DB"/>
    <w:rsid w:val="0086597D"/>
    <w:rsid w:val="00866493"/>
    <w:rsid w:val="00872B25"/>
    <w:rsid w:val="008C65B3"/>
    <w:rsid w:val="008D47CB"/>
    <w:rsid w:val="008F07B4"/>
    <w:rsid w:val="008F5077"/>
    <w:rsid w:val="008F6B22"/>
    <w:rsid w:val="009015D9"/>
    <w:rsid w:val="0090410A"/>
    <w:rsid w:val="00910998"/>
    <w:rsid w:val="009155A4"/>
    <w:rsid w:val="00935C42"/>
    <w:rsid w:val="0094426F"/>
    <w:rsid w:val="00961121"/>
    <w:rsid w:val="00977605"/>
    <w:rsid w:val="009D46B6"/>
    <w:rsid w:val="009F3174"/>
    <w:rsid w:val="009F6DFE"/>
    <w:rsid w:val="00A06109"/>
    <w:rsid w:val="00A23825"/>
    <w:rsid w:val="00A26DEF"/>
    <w:rsid w:val="00A5246C"/>
    <w:rsid w:val="00A600F5"/>
    <w:rsid w:val="00AE7F5D"/>
    <w:rsid w:val="00B22B00"/>
    <w:rsid w:val="00B67692"/>
    <w:rsid w:val="00B7111E"/>
    <w:rsid w:val="00BB5A6E"/>
    <w:rsid w:val="00BC03DC"/>
    <w:rsid w:val="00C01136"/>
    <w:rsid w:val="00C05D02"/>
    <w:rsid w:val="00C447A1"/>
    <w:rsid w:val="00C52DDB"/>
    <w:rsid w:val="00C7077B"/>
    <w:rsid w:val="00C7609D"/>
    <w:rsid w:val="00CA6BE8"/>
    <w:rsid w:val="00CB27CC"/>
    <w:rsid w:val="00CD29DA"/>
    <w:rsid w:val="00CD734E"/>
    <w:rsid w:val="00D453DD"/>
    <w:rsid w:val="00D517D3"/>
    <w:rsid w:val="00D66EB0"/>
    <w:rsid w:val="00D853EC"/>
    <w:rsid w:val="00D9101F"/>
    <w:rsid w:val="00DA1279"/>
    <w:rsid w:val="00DD1970"/>
    <w:rsid w:val="00DF6254"/>
    <w:rsid w:val="00E419C0"/>
    <w:rsid w:val="00E7036A"/>
    <w:rsid w:val="00EA05A3"/>
    <w:rsid w:val="00EA1031"/>
    <w:rsid w:val="00EA5CF9"/>
    <w:rsid w:val="00ED5B63"/>
    <w:rsid w:val="00F05E38"/>
    <w:rsid w:val="00F32066"/>
    <w:rsid w:val="00F35A82"/>
    <w:rsid w:val="00F457CA"/>
    <w:rsid w:val="00F47564"/>
    <w:rsid w:val="00FE54AB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DC88"/>
  <w15:docId w15:val="{6676D8FC-F409-4F6E-AD3F-9A85B2F7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2927-45A3-4FB3-AFDE-9C42EEDA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Artem Vovk</cp:lastModifiedBy>
  <cp:revision>11</cp:revision>
  <cp:lastPrinted>2021-10-11T11:40:00Z</cp:lastPrinted>
  <dcterms:created xsi:type="dcterms:W3CDTF">2021-09-29T08:55:00Z</dcterms:created>
  <dcterms:modified xsi:type="dcterms:W3CDTF">2021-10-25T13:00:00Z</dcterms:modified>
</cp:coreProperties>
</file>